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DC0" w:rsidRDefault="00AA0DC0" w:rsidP="00AA0DC0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62F2" wp14:editId="5E3FA505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DC0" w:rsidRDefault="00AA0DC0" w:rsidP="00AA0DC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:rsidR="00AA0DC0" w:rsidRDefault="00AA0DC0" w:rsidP="00AA0DC0">
                            <w:r>
                              <w:t>PH: +1 253 215 8782 US (Tacoma)</w:t>
                            </w:r>
                          </w:p>
                          <w:p w:rsidR="00AA0DC0" w:rsidRDefault="00AA0DC0" w:rsidP="00AA0DC0">
                            <w:r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833 7244 1199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62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:rsidR="00AA0DC0" w:rsidRDefault="00AA0DC0" w:rsidP="00AA0DC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:rsidR="00AA0DC0" w:rsidRDefault="00AA0DC0" w:rsidP="00AA0DC0">
                      <w:r>
                        <w:t>PH: +1 253 215 8782 US (Tacoma)</w:t>
                      </w:r>
                    </w:p>
                    <w:p w:rsidR="00AA0DC0" w:rsidRDefault="00AA0DC0" w:rsidP="00AA0DC0">
                      <w:r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833 7244 1199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:rsidR="00AA0DC0" w:rsidRDefault="00AA0DC0" w:rsidP="00AA0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SESSION</w:t>
      </w:r>
    </w:p>
    <w:p w:rsidR="00AA0DC0" w:rsidRDefault="00AA0DC0" w:rsidP="00AA0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:rsidR="00AA0DC0" w:rsidRDefault="00AA0DC0" w:rsidP="00AA0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9TH, 2023</w:t>
      </w:r>
    </w:p>
    <w:p w:rsidR="00AA0DC0" w:rsidRDefault="0071759F" w:rsidP="00AA0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A0DC0">
        <w:rPr>
          <w:b/>
          <w:bCs/>
          <w:sz w:val="32"/>
          <w:szCs w:val="32"/>
        </w:rPr>
        <w:t>:30 PM</w:t>
      </w:r>
    </w:p>
    <w:p w:rsidR="00AA0DC0" w:rsidRDefault="00AA0DC0" w:rsidP="00AA0DC0">
      <w:pPr>
        <w:jc w:val="center"/>
        <w:rPr>
          <w:b/>
          <w:bCs/>
          <w:sz w:val="32"/>
          <w:szCs w:val="32"/>
        </w:rPr>
      </w:pPr>
    </w:p>
    <w:p w:rsidR="00AA0DC0" w:rsidRDefault="00AA0DC0" w:rsidP="00AA0DC0">
      <w:pPr>
        <w:jc w:val="center"/>
        <w:rPr>
          <w:sz w:val="32"/>
          <w:szCs w:val="32"/>
        </w:rPr>
      </w:pPr>
    </w:p>
    <w:p w:rsidR="00AA0DC0" w:rsidRDefault="00AA0DC0" w:rsidP="00AA0DC0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:rsidR="00AA0DC0" w:rsidRDefault="00AA0DC0" w:rsidP="00AA0DC0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the upcoming Fiscal Year 23-24 financial priorities with the Budget Officer.  </w:t>
      </w:r>
    </w:p>
    <w:p w:rsidR="00AA0DC0" w:rsidRDefault="00AA0DC0" w:rsidP="00AA0DC0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:rsidR="00AA0DC0" w:rsidRDefault="00AA0DC0" w:rsidP="00AA0DC0"/>
    <w:p w:rsidR="00AA0DC0" w:rsidRDefault="00AA0DC0"/>
    <w:sectPr w:rsidR="00AA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C0"/>
    <w:rsid w:val="0071759F"/>
    <w:rsid w:val="00981FB6"/>
    <w:rsid w:val="00A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C346"/>
  <w15:chartTrackingRefBased/>
  <w15:docId w15:val="{5EA5020C-9128-4814-B2B5-33FBEB19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C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cp:lastPrinted>2023-05-05T22:22:00Z</cp:lastPrinted>
  <dcterms:created xsi:type="dcterms:W3CDTF">2023-05-01T17:14:00Z</dcterms:created>
  <dcterms:modified xsi:type="dcterms:W3CDTF">2023-05-05T23:51:00Z</dcterms:modified>
</cp:coreProperties>
</file>